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12" w:rsidRDefault="006C6012" w:rsidP="006C6012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6C6012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78CE16E" wp14:editId="62B10589">
            <wp:simplePos x="0" y="0"/>
            <wp:positionH relativeFrom="column">
              <wp:posOffset>494030</wp:posOffset>
            </wp:positionH>
            <wp:positionV relativeFrom="paragraph">
              <wp:posOffset>-421005</wp:posOffset>
            </wp:positionV>
            <wp:extent cx="5943600" cy="2235200"/>
            <wp:effectExtent l="0" t="0" r="0" b="0"/>
            <wp:wrapTight wrapText="bothSides">
              <wp:wrapPolygon edited="0">
                <wp:start x="0" y="0"/>
                <wp:lineTo x="0" y="21355"/>
                <wp:lineTo x="21531" y="21355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 school log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6012" w:rsidRDefault="006C6012" w:rsidP="006C6012">
      <w:pPr>
        <w:spacing w:after="0" w:line="240" w:lineRule="auto"/>
        <w:rPr>
          <w:sz w:val="20"/>
          <w:szCs w:val="20"/>
        </w:rPr>
      </w:pPr>
    </w:p>
    <w:p w:rsidR="006C6012" w:rsidRDefault="006C6012" w:rsidP="006C6012">
      <w:pPr>
        <w:spacing w:after="0" w:line="240" w:lineRule="auto"/>
        <w:rPr>
          <w:sz w:val="20"/>
          <w:szCs w:val="20"/>
        </w:rPr>
      </w:pPr>
    </w:p>
    <w:p w:rsidR="006C6012" w:rsidRDefault="006C6012" w:rsidP="006C6012">
      <w:pPr>
        <w:spacing w:after="0" w:line="240" w:lineRule="auto"/>
        <w:rPr>
          <w:sz w:val="20"/>
          <w:szCs w:val="20"/>
        </w:rPr>
      </w:pPr>
    </w:p>
    <w:p w:rsidR="006C6012" w:rsidRDefault="006C6012" w:rsidP="006C6012">
      <w:pPr>
        <w:spacing w:after="0" w:line="240" w:lineRule="auto"/>
        <w:rPr>
          <w:sz w:val="20"/>
          <w:szCs w:val="20"/>
        </w:rPr>
      </w:pPr>
    </w:p>
    <w:p w:rsidR="006C6012" w:rsidRDefault="006C6012" w:rsidP="006C6012">
      <w:pPr>
        <w:spacing w:after="0" w:line="240" w:lineRule="auto"/>
        <w:rPr>
          <w:sz w:val="20"/>
          <w:szCs w:val="20"/>
        </w:rPr>
      </w:pPr>
    </w:p>
    <w:p w:rsidR="006C6012" w:rsidRDefault="006C6012" w:rsidP="006C6012">
      <w:pPr>
        <w:spacing w:after="0" w:line="240" w:lineRule="auto"/>
        <w:rPr>
          <w:sz w:val="20"/>
          <w:szCs w:val="20"/>
        </w:rPr>
      </w:pPr>
    </w:p>
    <w:p w:rsidR="006C6012" w:rsidRDefault="006C6012" w:rsidP="006C6012">
      <w:pPr>
        <w:spacing w:after="0" w:line="240" w:lineRule="auto"/>
        <w:rPr>
          <w:sz w:val="20"/>
          <w:szCs w:val="20"/>
        </w:rPr>
      </w:pPr>
    </w:p>
    <w:p w:rsidR="006C6012" w:rsidRDefault="006C6012" w:rsidP="006C6012">
      <w:pPr>
        <w:spacing w:after="0" w:line="240" w:lineRule="auto"/>
        <w:rPr>
          <w:sz w:val="20"/>
          <w:szCs w:val="20"/>
        </w:rPr>
      </w:pPr>
    </w:p>
    <w:p w:rsidR="006C6012" w:rsidRDefault="006C6012" w:rsidP="006C6012">
      <w:pPr>
        <w:spacing w:after="0" w:line="240" w:lineRule="auto"/>
        <w:rPr>
          <w:sz w:val="20"/>
          <w:szCs w:val="20"/>
        </w:rPr>
      </w:pPr>
    </w:p>
    <w:p w:rsidR="006C6012" w:rsidRPr="004F2B54" w:rsidRDefault="006C6012" w:rsidP="006C6012">
      <w:pPr>
        <w:spacing w:after="0" w:line="240" w:lineRule="auto"/>
        <w:rPr>
          <w:sz w:val="24"/>
          <w:szCs w:val="24"/>
        </w:rPr>
      </w:pPr>
    </w:p>
    <w:p w:rsidR="006C6012" w:rsidRPr="004F2B54" w:rsidRDefault="006C6012" w:rsidP="006C6012">
      <w:pPr>
        <w:spacing w:after="0" w:line="240" w:lineRule="auto"/>
        <w:rPr>
          <w:sz w:val="24"/>
          <w:szCs w:val="24"/>
        </w:rPr>
      </w:pPr>
    </w:p>
    <w:p w:rsidR="00204E3C" w:rsidRPr="00DB776E" w:rsidRDefault="00204E3C" w:rsidP="00204E3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DB776E">
        <w:rPr>
          <w:b/>
          <w:sz w:val="24"/>
          <w:szCs w:val="24"/>
          <w:u w:val="single"/>
        </w:rPr>
        <w:t xml:space="preserve">Safe Schools and Communities for our Students </w:t>
      </w:r>
    </w:p>
    <w:p w:rsidR="00204E3C" w:rsidRPr="00DB776E" w:rsidRDefault="00DB776E" w:rsidP="00204E3C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October </w:t>
      </w:r>
      <w:r w:rsidR="00204E3C" w:rsidRPr="00DB776E">
        <w:rPr>
          <w:b/>
          <w:sz w:val="24"/>
          <w:szCs w:val="24"/>
          <w:u w:val="single"/>
        </w:rPr>
        <w:t>Newsletter</w:t>
      </w:r>
    </w:p>
    <w:p w:rsidR="008A6306" w:rsidRDefault="006C6012" w:rsidP="006C6012">
      <w:pPr>
        <w:spacing w:after="0" w:line="240" w:lineRule="auto"/>
        <w:rPr>
          <w:sz w:val="20"/>
          <w:szCs w:val="20"/>
        </w:rPr>
      </w:pPr>
      <w:r w:rsidRPr="006C6012">
        <w:rPr>
          <w:sz w:val="20"/>
          <w:szCs w:val="20"/>
        </w:rPr>
        <w:t>October 23, 2014</w:t>
      </w:r>
    </w:p>
    <w:p w:rsidR="006C6012" w:rsidRPr="006C6012" w:rsidRDefault="006C6012" w:rsidP="006C6012">
      <w:pPr>
        <w:spacing w:after="0" w:line="240" w:lineRule="auto"/>
        <w:rPr>
          <w:sz w:val="20"/>
          <w:szCs w:val="20"/>
        </w:rPr>
      </w:pPr>
    </w:p>
    <w:p w:rsidR="006C6012" w:rsidRDefault="00D707B0" w:rsidP="006C6012">
      <w:pPr>
        <w:spacing w:after="0" w:line="240" w:lineRule="auto"/>
        <w:rPr>
          <w:sz w:val="20"/>
          <w:szCs w:val="20"/>
        </w:rPr>
      </w:pPr>
      <w:r w:rsidRPr="006C6012">
        <w:rPr>
          <w:sz w:val="20"/>
          <w:szCs w:val="20"/>
        </w:rPr>
        <w:t xml:space="preserve">To all Parents and </w:t>
      </w:r>
      <w:r w:rsidR="00F12DDD" w:rsidRPr="006C6012">
        <w:rPr>
          <w:sz w:val="20"/>
          <w:szCs w:val="20"/>
        </w:rPr>
        <w:t>Guardians of Children and Y</w:t>
      </w:r>
      <w:r w:rsidR="003371EA" w:rsidRPr="006C6012">
        <w:rPr>
          <w:sz w:val="20"/>
          <w:szCs w:val="20"/>
        </w:rPr>
        <w:t>outh in the Tri-</w:t>
      </w:r>
      <w:r w:rsidRPr="006C6012">
        <w:rPr>
          <w:sz w:val="20"/>
          <w:szCs w:val="20"/>
        </w:rPr>
        <w:t>Cities,</w:t>
      </w:r>
      <w:r w:rsidR="00CF6A67" w:rsidRPr="006C6012">
        <w:rPr>
          <w:sz w:val="20"/>
          <w:szCs w:val="20"/>
        </w:rPr>
        <w:tab/>
      </w:r>
    </w:p>
    <w:p w:rsidR="00696CE6" w:rsidRPr="006C6012" w:rsidRDefault="00CF6A67" w:rsidP="006C6012">
      <w:pPr>
        <w:spacing w:after="0" w:line="240" w:lineRule="auto"/>
        <w:rPr>
          <w:sz w:val="20"/>
          <w:szCs w:val="20"/>
        </w:rPr>
      </w:pPr>
      <w:r w:rsidRPr="006C6012">
        <w:rPr>
          <w:sz w:val="20"/>
          <w:szCs w:val="20"/>
        </w:rPr>
        <w:tab/>
      </w:r>
      <w:r w:rsidRPr="006C6012">
        <w:rPr>
          <w:sz w:val="20"/>
          <w:szCs w:val="20"/>
        </w:rPr>
        <w:tab/>
      </w:r>
    </w:p>
    <w:p w:rsidR="00B80D03" w:rsidRDefault="002B6ED7" w:rsidP="006C6012">
      <w:pPr>
        <w:spacing w:after="0" w:line="240" w:lineRule="auto"/>
        <w:rPr>
          <w:sz w:val="20"/>
          <w:szCs w:val="20"/>
        </w:rPr>
      </w:pPr>
      <w:r w:rsidRPr="006C6012">
        <w:rPr>
          <w:sz w:val="20"/>
          <w:szCs w:val="20"/>
        </w:rPr>
        <w:t>W</w:t>
      </w:r>
      <w:r w:rsidR="00E034B8" w:rsidRPr="006C6012">
        <w:rPr>
          <w:sz w:val="20"/>
          <w:szCs w:val="20"/>
        </w:rPr>
        <w:t xml:space="preserve">ith the </w:t>
      </w:r>
      <w:r w:rsidR="006D7DB2" w:rsidRPr="006C6012">
        <w:rPr>
          <w:sz w:val="20"/>
          <w:szCs w:val="20"/>
        </w:rPr>
        <w:t>goal to</w:t>
      </w:r>
      <w:r w:rsidR="00E034B8" w:rsidRPr="006C6012">
        <w:rPr>
          <w:sz w:val="20"/>
          <w:szCs w:val="20"/>
        </w:rPr>
        <w:t xml:space="preserve"> </w:t>
      </w:r>
      <w:r w:rsidR="006D7DB2" w:rsidRPr="006C6012">
        <w:rPr>
          <w:sz w:val="20"/>
          <w:szCs w:val="20"/>
        </w:rPr>
        <w:t xml:space="preserve">strengthen our collective efforts to keep our children and youth safe and unharmed in our communities and </w:t>
      </w:r>
      <w:r w:rsidR="003371EA" w:rsidRPr="006C6012">
        <w:rPr>
          <w:sz w:val="20"/>
          <w:szCs w:val="20"/>
        </w:rPr>
        <w:t>neighborhoods</w:t>
      </w:r>
      <w:r w:rsidRPr="006C6012">
        <w:rPr>
          <w:sz w:val="20"/>
          <w:szCs w:val="20"/>
        </w:rPr>
        <w:t xml:space="preserve">, we </w:t>
      </w:r>
      <w:r w:rsidR="006C6012" w:rsidRPr="006C6012">
        <w:rPr>
          <w:sz w:val="20"/>
          <w:szCs w:val="20"/>
        </w:rPr>
        <w:t xml:space="preserve">are committed </w:t>
      </w:r>
      <w:r w:rsidR="00204E3C">
        <w:rPr>
          <w:sz w:val="20"/>
          <w:szCs w:val="20"/>
        </w:rPr>
        <w:t>to</w:t>
      </w:r>
      <w:r w:rsidRPr="006C6012">
        <w:rPr>
          <w:sz w:val="20"/>
          <w:szCs w:val="20"/>
        </w:rPr>
        <w:t xml:space="preserve"> another year of bringing our </w:t>
      </w:r>
      <w:r w:rsidR="0075710F" w:rsidRPr="006C6012">
        <w:rPr>
          <w:sz w:val="20"/>
          <w:szCs w:val="20"/>
        </w:rPr>
        <w:t>School District 43</w:t>
      </w:r>
      <w:r w:rsidR="0075710F">
        <w:rPr>
          <w:sz w:val="20"/>
          <w:szCs w:val="20"/>
        </w:rPr>
        <w:t xml:space="preserve"> </w:t>
      </w:r>
      <w:r w:rsidRPr="006C6012">
        <w:rPr>
          <w:sz w:val="20"/>
          <w:szCs w:val="20"/>
        </w:rPr>
        <w:t xml:space="preserve">families </w:t>
      </w:r>
      <w:r w:rsidR="00204E3C">
        <w:rPr>
          <w:sz w:val="20"/>
          <w:szCs w:val="20"/>
        </w:rPr>
        <w:t xml:space="preserve">information </w:t>
      </w:r>
      <w:r w:rsidRPr="006C6012">
        <w:rPr>
          <w:sz w:val="20"/>
          <w:szCs w:val="20"/>
        </w:rPr>
        <w:t>through a common newsletter</w:t>
      </w:r>
      <w:r w:rsidR="00204E3C">
        <w:rPr>
          <w:sz w:val="20"/>
          <w:szCs w:val="20"/>
        </w:rPr>
        <w:t>.  W</w:t>
      </w:r>
      <w:r w:rsidR="006D7DB2" w:rsidRPr="006C6012">
        <w:rPr>
          <w:sz w:val="20"/>
          <w:szCs w:val="20"/>
        </w:rPr>
        <w:t>ith the</w:t>
      </w:r>
      <w:r w:rsidR="00E034B8" w:rsidRPr="006C6012">
        <w:rPr>
          <w:sz w:val="20"/>
          <w:szCs w:val="20"/>
        </w:rPr>
        <w:t xml:space="preserve"> support of multiple </w:t>
      </w:r>
      <w:r w:rsidR="0075710F" w:rsidRPr="006C6012">
        <w:rPr>
          <w:sz w:val="20"/>
          <w:szCs w:val="20"/>
        </w:rPr>
        <w:t>comm</w:t>
      </w:r>
      <w:r w:rsidR="0075710F">
        <w:rPr>
          <w:sz w:val="20"/>
          <w:szCs w:val="20"/>
        </w:rPr>
        <w:t>unities and agencies</w:t>
      </w:r>
      <w:r w:rsidR="00E034B8" w:rsidRPr="006C6012">
        <w:rPr>
          <w:sz w:val="20"/>
          <w:szCs w:val="20"/>
        </w:rPr>
        <w:t>,</w:t>
      </w:r>
      <w:r w:rsidR="0075710F">
        <w:rPr>
          <w:sz w:val="20"/>
          <w:szCs w:val="20"/>
        </w:rPr>
        <w:t xml:space="preserve"> </w:t>
      </w:r>
      <w:r w:rsidR="00654E2D">
        <w:rPr>
          <w:sz w:val="20"/>
          <w:szCs w:val="20"/>
        </w:rPr>
        <w:t xml:space="preserve">and </w:t>
      </w:r>
      <w:r w:rsidR="0075710F">
        <w:rPr>
          <w:sz w:val="20"/>
          <w:szCs w:val="20"/>
        </w:rPr>
        <w:t xml:space="preserve">with </w:t>
      </w:r>
      <w:r w:rsidR="0075710F" w:rsidRPr="006C6012">
        <w:rPr>
          <w:sz w:val="20"/>
          <w:szCs w:val="20"/>
        </w:rPr>
        <w:t>the</w:t>
      </w:r>
      <w:r w:rsidR="006D7DB2" w:rsidRPr="006C6012">
        <w:rPr>
          <w:sz w:val="20"/>
          <w:szCs w:val="20"/>
        </w:rPr>
        <w:t xml:space="preserve"> three </w:t>
      </w:r>
      <w:r w:rsidR="00E034B8" w:rsidRPr="006C6012">
        <w:rPr>
          <w:sz w:val="20"/>
          <w:szCs w:val="20"/>
        </w:rPr>
        <w:t xml:space="preserve">cities and </w:t>
      </w:r>
      <w:r w:rsidR="006D7DB2" w:rsidRPr="006C6012">
        <w:rPr>
          <w:sz w:val="20"/>
          <w:szCs w:val="20"/>
        </w:rPr>
        <w:t xml:space="preserve">two </w:t>
      </w:r>
      <w:r w:rsidR="00E034B8" w:rsidRPr="006C6012">
        <w:rPr>
          <w:sz w:val="20"/>
          <w:szCs w:val="20"/>
        </w:rPr>
        <w:t>villages</w:t>
      </w:r>
      <w:r w:rsidR="00204E3C">
        <w:rPr>
          <w:sz w:val="20"/>
          <w:szCs w:val="20"/>
        </w:rPr>
        <w:t>, w</w:t>
      </w:r>
      <w:r w:rsidR="00D707B0" w:rsidRPr="006C6012">
        <w:rPr>
          <w:sz w:val="20"/>
          <w:szCs w:val="20"/>
        </w:rPr>
        <w:t xml:space="preserve">e </w:t>
      </w:r>
      <w:r w:rsidR="00467875" w:rsidRPr="006C6012">
        <w:rPr>
          <w:sz w:val="20"/>
          <w:szCs w:val="20"/>
        </w:rPr>
        <w:t>will be</w:t>
      </w:r>
      <w:r w:rsidR="00D707B0" w:rsidRPr="006C6012">
        <w:rPr>
          <w:sz w:val="20"/>
          <w:szCs w:val="20"/>
        </w:rPr>
        <w:t xml:space="preserve"> pool</w:t>
      </w:r>
      <w:r w:rsidR="00467875" w:rsidRPr="006C6012">
        <w:rPr>
          <w:sz w:val="20"/>
          <w:szCs w:val="20"/>
        </w:rPr>
        <w:t>ing</w:t>
      </w:r>
      <w:r w:rsidR="00D707B0" w:rsidRPr="006C6012">
        <w:rPr>
          <w:sz w:val="20"/>
          <w:szCs w:val="20"/>
        </w:rPr>
        <w:t xml:space="preserve"> our resources</w:t>
      </w:r>
      <w:r w:rsidR="003F653D" w:rsidRPr="006C6012">
        <w:rPr>
          <w:sz w:val="20"/>
          <w:szCs w:val="20"/>
        </w:rPr>
        <w:t>, knowledge</w:t>
      </w:r>
      <w:r w:rsidR="003371EA" w:rsidRPr="006C6012">
        <w:rPr>
          <w:sz w:val="20"/>
          <w:szCs w:val="20"/>
        </w:rPr>
        <w:t>,</w:t>
      </w:r>
      <w:r w:rsidR="003F653D" w:rsidRPr="006C6012">
        <w:rPr>
          <w:sz w:val="20"/>
          <w:szCs w:val="20"/>
        </w:rPr>
        <w:t xml:space="preserve"> and data</w:t>
      </w:r>
      <w:r w:rsidR="00D707B0" w:rsidRPr="006C6012">
        <w:rPr>
          <w:sz w:val="20"/>
          <w:szCs w:val="20"/>
        </w:rPr>
        <w:t xml:space="preserve"> </w:t>
      </w:r>
      <w:r w:rsidR="00467875" w:rsidRPr="006C6012">
        <w:rPr>
          <w:sz w:val="20"/>
          <w:szCs w:val="20"/>
        </w:rPr>
        <w:t>in a collective</w:t>
      </w:r>
      <w:r w:rsidR="003F653D" w:rsidRPr="006C6012">
        <w:rPr>
          <w:sz w:val="20"/>
          <w:szCs w:val="20"/>
        </w:rPr>
        <w:t xml:space="preserve"> effort</w:t>
      </w:r>
      <w:r w:rsidR="00F12DDD" w:rsidRPr="006C6012">
        <w:rPr>
          <w:sz w:val="20"/>
          <w:szCs w:val="20"/>
        </w:rPr>
        <w:t xml:space="preserve"> to</w:t>
      </w:r>
      <w:r w:rsidR="00D707B0" w:rsidRPr="006C6012">
        <w:rPr>
          <w:sz w:val="20"/>
          <w:szCs w:val="20"/>
        </w:rPr>
        <w:t xml:space="preserve"> take care of our future generations</w:t>
      </w:r>
      <w:r w:rsidR="00F12DDD" w:rsidRPr="006C6012">
        <w:rPr>
          <w:sz w:val="20"/>
          <w:szCs w:val="20"/>
        </w:rPr>
        <w:t>.  W</w:t>
      </w:r>
      <w:r w:rsidR="003F653D" w:rsidRPr="006C6012">
        <w:rPr>
          <w:sz w:val="20"/>
          <w:szCs w:val="20"/>
        </w:rPr>
        <w:t>e share the</w:t>
      </w:r>
      <w:r w:rsidR="00B80D03" w:rsidRPr="006C6012">
        <w:rPr>
          <w:sz w:val="20"/>
          <w:szCs w:val="20"/>
        </w:rPr>
        <w:t xml:space="preserve"> responsibility for the safety o</w:t>
      </w:r>
      <w:r w:rsidR="007157E7" w:rsidRPr="006C6012">
        <w:rPr>
          <w:sz w:val="20"/>
          <w:szCs w:val="20"/>
        </w:rPr>
        <w:t xml:space="preserve">f our children with parents, </w:t>
      </w:r>
      <w:r w:rsidR="00B80D03" w:rsidRPr="006C6012">
        <w:rPr>
          <w:sz w:val="20"/>
          <w:szCs w:val="20"/>
        </w:rPr>
        <w:t>guardians</w:t>
      </w:r>
      <w:r w:rsidR="007157E7" w:rsidRPr="006C6012">
        <w:rPr>
          <w:sz w:val="20"/>
          <w:szCs w:val="20"/>
        </w:rPr>
        <w:t xml:space="preserve"> and the greater community</w:t>
      </w:r>
      <w:r w:rsidR="00B80D03" w:rsidRPr="006C6012">
        <w:rPr>
          <w:sz w:val="20"/>
          <w:szCs w:val="20"/>
        </w:rPr>
        <w:t xml:space="preserve">.  </w:t>
      </w:r>
      <w:r w:rsidR="00D707B0" w:rsidRPr="006C6012">
        <w:rPr>
          <w:sz w:val="20"/>
          <w:szCs w:val="20"/>
        </w:rPr>
        <w:t xml:space="preserve"> Together we are stronger</w:t>
      </w:r>
      <w:r w:rsidR="00B80D03" w:rsidRPr="006C6012">
        <w:rPr>
          <w:sz w:val="20"/>
          <w:szCs w:val="20"/>
        </w:rPr>
        <w:t xml:space="preserve">. </w:t>
      </w:r>
    </w:p>
    <w:p w:rsidR="006C6012" w:rsidRPr="006C6012" w:rsidRDefault="006C6012" w:rsidP="006C6012">
      <w:pPr>
        <w:spacing w:after="0" w:line="240" w:lineRule="auto"/>
        <w:rPr>
          <w:sz w:val="20"/>
          <w:szCs w:val="20"/>
        </w:rPr>
      </w:pPr>
    </w:p>
    <w:p w:rsidR="00D707B0" w:rsidRDefault="00E034B8" w:rsidP="006C6012">
      <w:pPr>
        <w:spacing w:after="0" w:line="240" w:lineRule="auto"/>
        <w:rPr>
          <w:sz w:val="20"/>
          <w:szCs w:val="20"/>
        </w:rPr>
      </w:pPr>
      <w:r w:rsidRPr="006C6012">
        <w:rPr>
          <w:sz w:val="20"/>
          <w:szCs w:val="20"/>
        </w:rPr>
        <w:t xml:space="preserve">Our focus in this newsletter is to redefine our purpose with this work, to keep parents and </w:t>
      </w:r>
      <w:r w:rsidR="003371EA" w:rsidRPr="006C6012">
        <w:rPr>
          <w:sz w:val="20"/>
          <w:szCs w:val="20"/>
        </w:rPr>
        <w:t>guardians up-to-date</w:t>
      </w:r>
      <w:r w:rsidRPr="006C6012">
        <w:rPr>
          <w:sz w:val="20"/>
          <w:szCs w:val="20"/>
        </w:rPr>
        <w:t xml:space="preserve"> </w:t>
      </w:r>
      <w:r w:rsidR="003371EA" w:rsidRPr="006C6012">
        <w:rPr>
          <w:sz w:val="20"/>
          <w:szCs w:val="20"/>
        </w:rPr>
        <w:t>with</w:t>
      </w:r>
      <w:r w:rsidRPr="006C6012">
        <w:rPr>
          <w:sz w:val="20"/>
          <w:szCs w:val="20"/>
        </w:rPr>
        <w:t xml:space="preserve"> information</w:t>
      </w:r>
      <w:r w:rsidR="003371EA" w:rsidRPr="006C6012">
        <w:rPr>
          <w:sz w:val="20"/>
          <w:szCs w:val="20"/>
        </w:rPr>
        <w:t>,</w:t>
      </w:r>
      <w:r w:rsidRPr="006C6012">
        <w:rPr>
          <w:sz w:val="20"/>
          <w:szCs w:val="20"/>
        </w:rPr>
        <w:t xml:space="preserve"> and supports in place for our </w:t>
      </w:r>
      <w:r w:rsidR="006D7DB2" w:rsidRPr="006C6012">
        <w:rPr>
          <w:sz w:val="20"/>
          <w:szCs w:val="20"/>
        </w:rPr>
        <w:t>children,</w:t>
      </w:r>
      <w:r w:rsidRPr="006C6012">
        <w:rPr>
          <w:sz w:val="20"/>
          <w:szCs w:val="20"/>
        </w:rPr>
        <w:t xml:space="preserve"> youth</w:t>
      </w:r>
      <w:r w:rsidR="006D7DB2" w:rsidRPr="006C6012">
        <w:rPr>
          <w:sz w:val="20"/>
          <w:szCs w:val="20"/>
        </w:rPr>
        <w:t xml:space="preserve"> and families</w:t>
      </w:r>
      <w:r w:rsidRPr="006C6012">
        <w:rPr>
          <w:sz w:val="20"/>
          <w:szCs w:val="20"/>
        </w:rPr>
        <w:t xml:space="preserve">, and to provide helpful ideas, based on solid research, to arm our children with </w:t>
      </w:r>
      <w:r w:rsidR="006D7DB2" w:rsidRPr="006C6012">
        <w:rPr>
          <w:sz w:val="20"/>
          <w:szCs w:val="20"/>
        </w:rPr>
        <w:t xml:space="preserve">the strength and resiliency to </w:t>
      </w:r>
      <w:r w:rsidR="00A34BD9" w:rsidRPr="006C6012">
        <w:rPr>
          <w:sz w:val="20"/>
          <w:szCs w:val="20"/>
        </w:rPr>
        <w:t>confront and succeed</w:t>
      </w:r>
      <w:r w:rsidR="006D7DB2" w:rsidRPr="006C6012">
        <w:rPr>
          <w:sz w:val="20"/>
          <w:szCs w:val="20"/>
        </w:rPr>
        <w:t xml:space="preserve"> in life’s challenges.  </w:t>
      </w:r>
    </w:p>
    <w:p w:rsidR="006C6012" w:rsidRPr="006C6012" w:rsidRDefault="006C6012" w:rsidP="006C6012">
      <w:pPr>
        <w:spacing w:after="0" w:line="240" w:lineRule="auto"/>
        <w:rPr>
          <w:sz w:val="20"/>
          <w:szCs w:val="20"/>
        </w:rPr>
      </w:pPr>
    </w:p>
    <w:p w:rsidR="00D707B0" w:rsidRDefault="007157E7" w:rsidP="006C6012">
      <w:pPr>
        <w:spacing w:after="0" w:line="240" w:lineRule="auto"/>
        <w:rPr>
          <w:sz w:val="20"/>
          <w:szCs w:val="20"/>
        </w:rPr>
      </w:pPr>
      <w:r w:rsidRPr="006C6012">
        <w:rPr>
          <w:sz w:val="20"/>
          <w:szCs w:val="20"/>
        </w:rPr>
        <w:t>The focus of this first letter is to serve as a reminder to all of our families that there are simple</w:t>
      </w:r>
      <w:r w:rsidR="00A34BD9" w:rsidRPr="006C6012">
        <w:rPr>
          <w:sz w:val="20"/>
          <w:szCs w:val="20"/>
        </w:rPr>
        <w:t xml:space="preserve"> things we can do as</w:t>
      </w:r>
      <w:r w:rsidRPr="006C6012">
        <w:rPr>
          <w:sz w:val="20"/>
          <w:szCs w:val="20"/>
        </w:rPr>
        <w:t xml:space="preserve"> adults tha</w:t>
      </w:r>
      <w:r w:rsidR="00A34BD9" w:rsidRPr="006C6012">
        <w:rPr>
          <w:sz w:val="20"/>
          <w:szCs w:val="20"/>
        </w:rPr>
        <w:t>t positively influence</w:t>
      </w:r>
      <w:r w:rsidRPr="006C6012">
        <w:rPr>
          <w:sz w:val="20"/>
          <w:szCs w:val="20"/>
        </w:rPr>
        <w:t xml:space="preserve"> our kids’</w:t>
      </w:r>
      <w:r w:rsidR="00FA2864" w:rsidRPr="006C6012">
        <w:rPr>
          <w:sz w:val="20"/>
          <w:szCs w:val="20"/>
        </w:rPr>
        <w:t xml:space="preserve"> ability to cope with</w:t>
      </w:r>
      <w:r w:rsidRPr="006C6012">
        <w:rPr>
          <w:sz w:val="20"/>
          <w:szCs w:val="20"/>
        </w:rPr>
        <w:t xml:space="preserve"> life’s challenge</w:t>
      </w:r>
      <w:r w:rsidR="003371EA" w:rsidRPr="006C6012">
        <w:rPr>
          <w:sz w:val="20"/>
          <w:szCs w:val="20"/>
        </w:rPr>
        <w:t>s</w:t>
      </w:r>
      <w:r w:rsidRPr="006C6012">
        <w:rPr>
          <w:sz w:val="20"/>
          <w:szCs w:val="20"/>
        </w:rPr>
        <w:t xml:space="preserve">.  </w:t>
      </w:r>
      <w:r w:rsidR="004F2B54">
        <w:rPr>
          <w:sz w:val="20"/>
          <w:szCs w:val="20"/>
        </w:rPr>
        <w:t>We say t</w:t>
      </w:r>
      <w:r w:rsidRPr="006C6012">
        <w:rPr>
          <w:sz w:val="20"/>
          <w:szCs w:val="20"/>
        </w:rPr>
        <w:t>hese are simple, because we alr</w:t>
      </w:r>
      <w:r w:rsidR="00FA2864" w:rsidRPr="006C6012">
        <w:rPr>
          <w:sz w:val="20"/>
          <w:szCs w:val="20"/>
        </w:rPr>
        <w:t>e</w:t>
      </w:r>
      <w:r w:rsidRPr="006C6012">
        <w:rPr>
          <w:sz w:val="20"/>
          <w:szCs w:val="20"/>
        </w:rPr>
        <w:t xml:space="preserve">ady know them to be good practice, </w:t>
      </w:r>
      <w:r w:rsidR="004F2B54">
        <w:rPr>
          <w:sz w:val="20"/>
          <w:szCs w:val="20"/>
        </w:rPr>
        <w:t xml:space="preserve">however they sometimes get lost in the </w:t>
      </w:r>
      <w:r w:rsidRPr="006C6012">
        <w:rPr>
          <w:sz w:val="20"/>
          <w:szCs w:val="20"/>
        </w:rPr>
        <w:t>bus</w:t>
      </w:r>
      <w:r w:rsidR="003371EA" w:rsidRPr="006C6012">
        <w:rPr>
          <w:sz w:val="20"/>
          <w:szCs w:val="20"/>
        </w:rPr>
        <w:t>y</w:t>
      </w:r>
      <w:r w:rsidR="004F2B54">
        <w:rPr>
          <w:sz w:val="20"/>
          <w:szCs w:val="20"/>
        </w:rPr>
        <w:t xml:space="preserve"> </w:t>
      </w:r>
      <w:r w:rsidR="004F2B54" w:rsidRPr="006C6012">
        <w:rPr>
          <w:sz w:val="20"/>
          <w:szCs w:val="20"/>
        </w:rPr>
        <w:t>day</w:t>
      </w:r>
      <w:r w:rsidR="003371EA" w:rsidRPr="006C6012">
        <w:rPr>
          <w:sz w:val="20"/>
          <w:szCs w:val="20"/>
        </w:rPr>
        <w:t>-to-</w:t>
      </w:r>
      <w:r w:rsidRPr="006C6012">
        <w:rPr>
          <w:sz w:val="20"/>
          <w:szCs w:val="20"/>
        </w:rPr>
        <w:t xml:space="preserve">day challenges.  </w:t>
      </w:r>
    </w:p>
    <w:p w:rsidR="006C6012" w:rsidRPr="006C6012" w:rsidRDefault="006C6012" w:rsidP="006C6012">
      <w:pPr>
        <w:spacing w:after="0" w:line="240" w:lineRule="auto"/>
        <w:rPr>
          <w:sz w:val="20"/>
          <w:szCs w:val="20"/>
        </w:rPr>
      </w:pPr>
    </w:p>
    <w:p w:rsidR="00FA2864" w:rsidRDefault="00FA2864" w:rsidP="006C6012">
      <w:pPr>
        <w:spacing w:after="0" w:line="240" w:lineRule="auto"/>
        <w:rPr>
          <w:sz w:val="20"/>
          <w:szCs w:val="20"/>
        </w:rPr>
      </w:pPr>
      <w:r w:rsidRPr="006C6012">
        <w:rPr>
          <w:sz w:val="20"/>
          <w:szCs w:val="20"/>
        </w:rPr>
        <w:t xml:space="preserve">FACT:  </w:t>
      </w:r>
      <w:r w:rsidR="007157E7" w:rsidRPr="006C6012">
        <w:rPr>
          <w:sz w:val="20"/>
          <w:szCs w:val="20"/>
        </w:rPr>
        <w:t>18-25% of our youth report mental health issues by the age of 19, which is significant</w:t>
      </w:r>
      <w:r w:rsidR="006C6012" w:rsidRPr="006C6012">
        <w:rPr>
          <w:sz w:val="20"/>
          <w:szCs w:val="20"/>
        </w:rPr>
        <w:t>;</w:t>
      </w:r>
      <w:r w:rsidR="007157E7" w:rsidRPr="006C6012">
        <w:rPr>
          <w:sz w:val="20"/>
          <w:szCs w:val="20"/>
        </w:rPr>
        <w:t xml:space="preserve"> and there are family practices that serve as protective factors</w:t>
      </w:r>
      <w:r w:rsidR="00A34BD9" w:rsidRPr="006C6012">
        <w:rPr>
          <w:sz w:val="20"/>
          <w:szCs w:val="20"/>
        </w:rPr>
        <w:t xml:space="preserve"> beginning at a very young age</w:t>
      </w:r>
      <w:r w:rsidR="007157E7" w:rsidRPr="006C6012">
        <w:rPr>
          <w:sz w:val="20"/>
          <w:szCs w:val="20"/>
        </w:rPr>
        <w:t xml:space="preserve">.  </w:t>
      </w:r>
    </w:p>
    <w:p w:rsidR="006C6012" w:rsidRPr="006C6012" w:rsidRDefault="006C6012" w:rsidP="006C6012">
      <w:pPr>
        <w:spacing w:after="0" w:line="240" w:lineRule="auto"/>
        <w:rPr>
          <w:sz w:val="20"/>
          <w:szCs w:val="20"/>
        </w:rPr>
      </w:pPr>
    </w:p>
    <w:p w:rsidR="00FA2864" w:rsidRDefault="00FA2864" w:rsidP="006C6012">
      <w:pPr>
        <w:spacing w:after="0" w:line="240" w:lineRule="auto"/>
        <w:rPr>
          <w:sz w:val="20"/>
          <w:szCs w:val="20"/>
        </w:rPr>
      </w:pPr>
      <w:r w:rsidRPr="006C6012">
        <w:rPr>
          <w:sz w:val="20"/>
          <w:szCs w:val="20"/>
        </w:rPr>
        <w:t xml:space="preserve">FACT: </w:t>
      </w:r>
      <w:r w:rsidR="007157E7" w:rsidRPr="006C6012">
        <w:rPr>
          <w:sz w:val="20"/>
          <w:szCs w:val="20"/>
        </w:rPr>
        <w:t>Anything pare</w:t>
      </w:r>
      <w:r w:rsidRPr="006C6012">
        <w:rPr>
          <w:sz w:val="20"/>
          <w:szCs w:val="20"/>
        </w:rPr>
        <w:t>nt</w:t>
      </w:r>
      <w:r w:rsidR="00A34BD9" w:rsidRPr="006C6012">
        <w:rPr>
          <w:sz w:val="20"/>
          <w:szCs w:val="20"/>
        </w:rPr>
        <w:t>s</w:t>
      </w:r>
      <w:r w:rsidRPr="006C6012">
        <w:rPr>
          <w:sz w:val="20"/>
          <w:szCs w:val="20"/>
        </w:rPr>
        <w:t xml:space="preserve"> an</w:t>
      </w:r>
      <w:r w:rsidR="007157E7" w:rsidRPr="006C6012">
        <w:rPr>
          <w:sz w:val="20"/>
          <w:szCs w:val="20"/>
        </w:rPr>
        <w:t>d caregivers can d</w:t>
      </w:r>
      <w:r w:rsidRPr="006C6012">
        <w:rPr>
          <w:sz w:val="20"/>
          <w:szCs w:val="20"/>
        </w:rPr>
        <w:t xml:space="preserve">o to </w:t>
      </w:r>
      <w:r w:rsidR="003371EA" w:rsidRPr="006C6012">
        <w:rPr>
          <w:sz w:val="20"/>
          <w:szCs w:val="20"/>
        </w:rPr>
        <w:t>INCREASE PROTECTIVE</w:t>
      </w:r>
      <w:r w:rsidRPr="006C6012">
        <w:rPr>
          <w:sz w:val="20"/>
          <w:szCs w:val="20"/>
        </w:rPr>
        <w:t xml:space="preserve"> SUPPORTS</w:t>
      </w:r>
      <w:r w:rsidR="007157E7" w:rsidRPr="006C6012">
        <w:rPr>
          <w:sz w:val="20"/>
          <w:szCs w:val="20"/>
        </w:rPr>
        <w:t xml:space="preserve"> for our children will make a difference.  </w:t>
      </w:r>
      <w:r w:rsidRPr="006C6012">
        <w:rPr>
          <w:sz w:val="20"/>
          <w:szCs w:val="20"/>
        </w:rPr>
        <w:t>Research suggests the following ideas are extremely impactful</w:t>
      </w:r>
      <w:r w:rsidR="006C6012" w:rsidRPr="006C6012">
        <w:rPr>
          <w:sz w:val="20"/>
          <w:szCs w:val="20"/>
        </w:rPr>
        <w:t>.</w:t>
      </w:r>
    </w:p>
    <w:p w:rsidR="006C6012" w:rsidRPr="006C6012" w:rsidRDefault="006C6012" w:rsidP="006C6012">
      <w:pPr>
        <w:spacing w:after="0" w:line="240" w:lineRule="auto"/>
        <w:rPr>
          <w:sz w:val="20"/>
          <w:szCs w:val="20"/>
        </w:rPr>
      </w:pPr>
    </w:p>
    <w:p w:rsidR="007157E7" w:rsidRPr="006C6012" w:rsidRDefault="007157E7" w:rsidP="006C6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C6012">
        <w:rPr>
          <w:sz w:val="20"/>
          <w:szCs w:val="20"/>
        </w:rPr>
        <w:t xml:space="preserve">Have meals together as </w:t>
      </w:r>
      <w:r w:rsidR="00FA2864" w:rsidRPr="006C6012">
        <w:rPr>
          <w:sz w:val="20"/>
          <w:szCs w:val="20"/>
        </w:rPr>
        <w:t xml:space="preserve">a family </w:t>
      </w:r>
      <w:r w:rsidRPr="006C6012">
        <w:rPr>
          <w:sz w:val="20"/>
          <w:szCs w:val="20"/>
        </w:rPr>
        <w:t>often as possible</w:t>
      </w:r>
      <w:r w:rsidR="003371EA" w:rsidRPr="006C6012">
        <w:rPr>
          <w:sz w:val="20"/>
          <w:szCs w:val="20"/>
        </w:rPr>
        <w:t>.</w:t>
      </w:r>
    </w:p>
    <w:p w:rsidR="007157E7" w:rsidRPr="006C6012" w:rsidRDefault="00081DD9" w:rsidP="006C6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C6012">
        <w:rPr>
          <w:sz w:val="20"/>
          <w:szCs w:val="20"/>
        </w:rPr>
        <w:t xml:space="preserve">Ensure that your </w:t>
      </w:r>
      <w:proofErr w:type="gramStart"/>
      <w:r w:rsidR="00204E3C">
        <w:rPr>
          <w:sz w:val="20"/>
          <w:szCs w:val="20"/>
        </w:rPr>
        <w:t>child(</w:t>
      </w:r>
      <w:proofErr w:type="spellStart"/>
      <w:proofErr w:type="gramEnd"/>
      <w:r w:rsidR="00204E3C">
        <w:rPr>
          <w:sz w:val="20"/>
          <w:szCs w:val="20"/>
        </w:rPr>
        <w:t>ren</w:t>
      </w:r>
      <w:proofErr w:type="spellEnd"/>
      <w:r w:rsidR="00204E3C">
        <w:rPr>
          <w:sz w:val="20"/>
          <w:szCs w:val="20"/>
        </w:rPr>
        <w:t>)</w:t>
      </w:r>
      <w:r w:rsidR="00204E3C" w:rsidRPr="006C6012">
        <w:rPr>
          <w:sz w:val="20"/>
          <w:szCs w:val="20"/>
        </w:rPr>
        <w:t xml:space="preserve"> </w:t>
      </w:r>
      <w:r w:rsidR="006C6012" w:rsidRPr="006C6012">
        <w:rPr>
          <w:sz w:val="20"/>
          <w:szCs w:val="20"/>
        </w:rPr>
        <w:t xml:space="preserve"> </w:t>
      </w:r>
      <w:r w:rsidR="007157E7" w:rsidRPr="006C6012">
        <w:rPr>
          <w:sz w:val="20"/>
          <w:szCs w:val="20"/>
        </w:rPr>
        <w:t xml:space="preserve">is getting enough rest.  </w:t>
      </w:r>
      <w:r w:rsidR="003371EA" w:rsidRPr="006C6012">
        <w:rPr>
          <w:sz w:val="20"/>
          <w:szCs w:val="20"/>
        </w:rPr>
        <w:t>From kindergarten</w:t>
      </w:r>
      <w:r w:rsidR="00FA2864" w:rsidRPr="006C6012">
        <w:rPr>
          <w:sz w:val="20"/>
          <w:szCs w:val="20"/>
        </w:rPr>
        <w:t xml:space="preserve"> to Grade 12</w:t>
      </w:r>
      <w:r w:rsidR="001930FE" w:rsidRPr="006C6012">
        <w:rPr>
          <w:sz w:val="20"/>
          <w:szCs w:val="20"/>
        </w:rPr>
        <w:t>, children need at least 9 hours per night to cope with all of the stressors and to be prepared for the day</w:t>
      </w:r>
      <w:r w:rsidR="003371EA" w:rsidRPr="006C6012">
        <w:rPr>
          <w:sz w:val="20"/>
          <w:szCs w:val="20"/>
        </w:rPr>
        <w:t>.</w:t>
      </w:r>
    </w:p>
    <w:p w:rsidR="001930FE" w:rsidRPr="006C6012" w:rsidRDefault="001930FE" w:rsidP="006C6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C6012">
        <w:rPr>
          <w:sz w:val="20"/>
          <w:szCs w:val="20"/>
        </w:rPr>
        <w:t>Be aware of the influen</w:t>
      </w:r>
      <w:r w:rsidR="00081DD9" w:rsidRPr="006C6012">
        <w:rPr>
          <w:sz w:val="20"/>
          <w:szCs w:val="20"/>
        </w:rPr>
        <w:t>ces of online activity and</w:t>
      </w:r>
      <w:r w:rsidR="0032445A">
        <w:rPr>
          <w:sz w:val="20"/>
          <w:szCs w:val="20"/>
        </w:rPr>
        <w:t xml:space="preserve"> social media on brain activity</w:t>
      </w:r>
      <w:r w:rsidR="004F2B54">
        <w:rPr>
          <w:sz w:val="20"/>
          <w:szCs w:val="20"/>
        </w:rPr>
        <w:t>,</w:t>
      </w:r>
      <w:r w:rsidRPr="006C6012">
        <w:rPr>
          <w:sz w:val="20"/>
          <w:szCs w:val="20"/>
        </w:rPr>
        <w:t xml:space="preserve"> and </w:t>
      </w:r>
      <w:r w:rsidR="00081DD9" w:rsidRPr="006C6012">
        <w:rPr>
          <w:sz w:val="20"/>
          <w:szCs w:val="20"/>
        </w:rPr>
        <w:t>plan a “turn off” time well prior to lights out, or limit the use of these devices to reading online before bed.  Watch</w:t>
      </w:r>
      <w:r w:rsidRPr="006C6012">
        <w:rPr>
          <w:sz w:val="20"/>
          <w:szCs w:val="20"/>
        </w:rPr>
        <w:t xml:space="preserve"> out for kids accessing online media after hours, alone, in their </w:t>
      </w:r>
      <w:r w:rsidR="00081DD9" w:rsidRPr="006C6012">
        <w:rPr>
          <w:sz w:val="20"/>
          <w:szCs w:val="20"/>
        </w:rPr>
        <w:t>bedroo</w:t>
      </w:r>
      <w:r w:rsidRPr="006C6012">
        <w:rPr>
          <w:sz w:val="20"/>
          <w:szCs w:val="20"/>
        </w:rPr>
        <w:t xml:space="preserve">m.  This becomes increasingly </w:t>
      </w:r>
      <w:r w:rsidR="003371EA" w:rsidRPr="006C6012">
        <w:rPr>
          <w:sz w:val="20"/>
          <w:szCs w:val="20"/>
        </w:rPr>
        <w:t>challenging</w:t>
      </w:r>
      <w:r w:rsidRPr="006C6012">
        <w:rPr>
          <w:sz w:val="20"/>
          <w:szCs w:val="20"/>
        </w:rPr>
        <w:t xml:space="preserve"> as our kids use their phones for alarm clocks and other reminders.  </w:t>
      </w:r>
    </w:p>
    <w:p w:rsidR="00A34BD9" w:rsidRPr="006C6012" w:rsidRDefault="00FA2864" w:rsidP="006C6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C6012">
        <w:rPr>
          <w:sz w:val="20"/>
          <w:szCs w:val="20"/>
        </w:rPr>
        <w:t xml:space="preserve">Help your </w:t>
      </w:r>
      <w:proofErr w:type="gramStart"/>
      <w:r w:rsidR="00204E3C">
        <w:rPr>
          <w:sz w:val="20"/>
          <w:szCs w:val="20"/>
        </w:rPr>
        <w:t>child(</w:t>
      </w:r>
      <w:proofErr w:type="spellStart"/>
      <w:proofErr w:type="gramEnd"/>
      <w:r w:rsidR="00204E3C">
        <w:rPr>
          <w:sz w:val="20"/>
          <w:szCs w:val="20"/>
        </w:rPr>
        <w:t>ren</w:t>
      </w:r>
      <w:proofErr w:type="spellEnd"/>
      <w:r w:rsidR="00204E3C">
        <w:rPr>
          <w:sz w:val="20"/>
          <w:szCs w:val="20"/>
        </w:rPr>
        <w:t>)</w:t>
      </w:r>
      <w:r w:rsidR="006C6012" w:rsidRPr="006C6012">
        <w:rPr>
          <w:sz w:val="20"/>
          <w:szCs w:val="20"/>
        </w:rPr>
        <w:t xml:space="preserve"> </w:t>
      </w:r>
      <w:r w:rsidRPr="006C6012">
        <w:rPr>
          <w:sz w:val="20"/>
          <w:szCs w:val="20"/>
        </w:rPr>
        <w:t xml:space="preserve">build positive social circles with friends.  For younger </w:t>
      </w:r>
      <w:r w:rsidR="00204E3C">
        <w:rPr>
          <w:sz w:val="20"/>
          <w:szCs w:val="20"/>
        </w:rPr>
        <w:t>children</w:t>
      </w:r>
      <w:r w:rsidRPr="006C6012">
        <w:rPr>
          <w:sz w:val="20"/>
          <w:szCs w:val="20"/>
        </w:rPr>
        <w:t>, help arrange play dates.  For o</w:t>
      </w:r>
      <w:r w:rsidR="00A34BD9" w:rsidRPr="006C6012">
        <w:rPr>
          <w:sz w:val="20"/>
          <w:szCs w:val="20"/>
        </w:rPr>
        <w:t>l</w:t>
      </w:r>
      <w:r w:rsidR="00204E3C">
        <w:rPr>
          <w:sz w:val="20"/>
          <w:szCs w:val="20"/>
        </w:rPr>
        <w:t>der one</w:t>
      </w:r>
      <w:r w:rsidRPr="006C6012">
        <w:rPr>
          <w:sz w:val="20"/>
          <w:szCs w:val="20"/>
        </w:rPr>
        <w:t>s, keep your home open to socializing and welcome youth, with guidelines</w:t>
      </w:r>
      <w:r w:rsidR="00204E3C">
        <w:rPr>
          <w:sz w:val="20"/>
          <w:szCs w:val="20"/>
        </w:rPr>
        <w:t>.</w:t>
      </w:r>
    </w:p>
    <w:p w:rsidR="00FA2864" w:rsidRDefault="00FA2864" w:rsidP="006C6012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6C6012">
        <w:rPr>
          <w:sz w:val="20"/>
          <w:szCs w:val="20"/>
        </w:rPr>
        <w:t xml:space="preserve">Encourage caring relationships with other safe adult family members and close friends.  </w:t>
      </w:r>
    </w:p>
    <w:p w:rsidR="006C6012" w:rsidRDefault="006C6012" w:rsidP="006C6012">
      <w:pPr>
        <w:spacing w:after="0" w:line="240" w:lineRule="auto"/>
        <w:rPr>
          <w:sz w:val="20"/>
          <w:szCs w:val="20"/>
        </w:rPr>
      </w:pPr>
    </w:p>
    <w:p w:rsidR="00A34BD9" w:rsidRDefault="00A34BD9" w:rsidP="006C6012">
      <w:pPr>
        <w:spacing w:after="0" w:line="240" w:lineRule="auto"/>
        <w:rPr>
          <w:sz w:val="20"/>
          <w:szCs w:val="20"/>
        </w:rPr>
      </w:pPr>
      <w:r w:rsidRPr="006C6012">
        <w:rPr>
          <w:sz w:val="20"/>
          <w:szCs w:val="20"/>
        </w:rPr>
        <w:t xml:space="preserve">We have speakers lined up for this year </w:t>
      </w:r>
      <w:r w:rsidR="00F56E6A" w:rsidRPr="006C6012">
        <w:rPr>
          <w:sz w:val="20"/>
          <w:szCs w:val="20"/>
        </w:rPr>
        <w:t xml:space="preserve">to </w:t>
      </w:r>
      <w:r w:rsidRPr="006C6012">
        <w:rPr>
          <w:sz w:val="20"/>
          <w:szCs w:val="20"/>
        </w:rPr>
        <w:t>support SD43 parents, caregiv</w:t>
      </w:r>
      <w:r w:rsidR="00F56E6A" w:rsidRPr="006C6012">
        <w:rPr>
          <w:sz w:val="20"/>
          <w:szCs w:val="20"/>
        </w:rPr>
        <w:t>ers and educators in our commitment</w:t>
      </w:r>
      <w:r w:rsidRPr="006C6012">
        <w:rPr>
          <w:sz w:val="20"/>
          <w:szCs w:val="20"/>
        </w:rPr>
        <w:t xml:space="preserve"> to be the best for our kids.  </w:t>
      </w:r>
      <w:r w:rsidR="00F56E6A" w:rsidRPr="006C6012">
        <w:rPr>
          <w:sz w:val="20"/>
          <w:szCs w:val="20"/>
        </w:rPr>
        <w:t>Please e</w:t>
      </w:r>
      <w:r w:rsidRPr="006C6012">
        <w:rPr>
          <w:sz w:val="20"/>
          <w:szCs w:val="20"/>
        </w:rPr>
        <w:t xml:space="preserve">xpect the next newsletter to arrive in </w:t>
      </w:r>
      <w:r w:rsidR="00204E3C">
        <w:rPr>
          <w:sz w:val="20"/>
          <w:szCs w:val="20"/>
        </w:rPr>
        <w:t>December</w:t>
      </w:r>
      <w:r w:rsidRPr="006C6012">
        <w:rPr>
          <w:sz w:val="20"/>
          <w:szCs w:val="20"/>
        </w:rPr>
        <w:t xml:space="preserve"> 2014.</w:t>
      </w:r>
    </w:p>
    <w:p w:rsidR="006C6012" w:rsidRPr="006C6012" w:rsidRDefault="006C6012" w:rsidP="006C6012">
      <w:pPr>
        <w:spacing w:after="0" w:line="240" w:lineRule="auto"/>
        <w:rPr>
          <w:sz w:val="16"/>
          <w:szCs w:val="16"/>
        </w:rPr>
      </w:pPr>
    </w:p>
    <w:p w:rsidR="007157E7" w:rsidRPr="006C6012" w:rsidRDefault="008A6306" w:rsidP="006C6012">
      <w:pPr>
        <w:spacing w:after="0" w:line="240" w:lineRule="auto"/>
        <w:jc w:val="center"/>
        <w:rPr>
          <w:sz w:val="20"/>
          <w:szCs w:val="20"/>
        </w:rPr>
      </w:pPr>
      <w:r w:rsidRPr="006C6012">
        <w:rPr>
          <w:b/>
          <w:sz w:val="20"/>
          <w:szCs w:val="20"/>
        </w:rPr>
        <w:t>Online Resources:</w:t>
      </w:r>
      <w:r w:rsidRPr="006C6012">
        <w:rPr>
          <w:sz w:val="20"/>
          <w:szCs w:val="20"/>
        </w:rPr>
        <w:t xml:space="preserve"> </w:t>
      </w:r>
      <w:hyperlink r:id="rId8" w:history="1">
        <w:r w:rsidRPr="006C6012">
          <w:rPr>
            <w:rStyle w:val="Hyperlink"/>
            <w:sz w:val="20"/>
            <w:szCs w:val="20"/>
          </w:rPr>
          <w:t>www.connectsafely.org/facebook-for-parents/</w:t>
        </w:r>
      </w:hyperlink>
    </w:p>
    <w:p w:rsidR="008A6306" w:rsidRPr="006C6012" w:rsidRDefault="00B9345C" w:rsidP="006C6012">
      <w:pPr>
        <w:spacing w:after="0" w:line="240" w:lineRule="auto"/>
        <w:jc w:val="center"/>
        <w:rPr>
          <w:sz w:val="20"/>
          <w:szCs w:val="20"/>
        </w:rPr>
      </w:pPr>
      <w:hyperlink r:id="rId9" w:history="1">
        <w:r w:rsidR="008A6306" w:rsidRPr="006C6012">
          <w:rPr>
            <w:rStyle w:val="Hyperlink"/>
            <w:sz w:val="20"/>
            <w:szCs w:val="20"/>
          </w:rPr>
          <w:t>www.commonsensemedia.org/advice-for-parents</w:t>
        </w:r>
      </w:hyperlink>
    </w:p>
    <w:p w:rsidR="008A6306" w:rsidRPr="006C6012" w:rsidRDefault="008A6306" w:rsidP="006C6012">
      <w:pPr>
        <w:spacing w:after="0" w:line="240" w:lineRule="auto"/>
        <w:jc w:val="center"/>
        <w:rPr>
          <w:sz w:val="20"/>
          <w:szCs w:val="20"/>
        </w:rPr>
      </w:pPr>
    </w:p>
    <w:p w:rsidR="008A6306" w:rsidRPr="006C6012" w:rsidRDefault="008A6306" w:rsidP="006C6012">
      <w:pPr>
        <w:spacing w:after="0" w:line="240" w:lineRule="auto"/>
        <w:jc w:val="center"/>
        <w:rPr>
          <w:sz w:val="20"/>
          <w:szCs w:val="20"/>
        </w:rPr>
        <w:sectPr w:rsidR="008A6306" w:rsidRPr="006C6012" w:rsidSect="006C601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8A6306" w:rsidRPr="006C6012" w:rsidRDefault="008A6306" w:rsidP="006C6012">
      <w:pPr>
        <w:spacing w:after="0" w:line="240" w:lineRule="auto"/>
        <w:jc w:val="center"/>
        <w:rPr>
          <w:b/>
          <w:sz w:val="20"/>
          <w:szCs w:val="20"/>
        </w:rPr>
      </w:pPr>
      <w:r w:rsidRPr="006C6012">
        <w:rPr>
          <w:b/>
          <w:sz w:val="20"/>
          <w:szCs w:val="20"/>
        </w:rPr>
        <w:lastRenderedPageBreak/>
        <w:t>Julie Pearce, Co-Chair</w:t>
      </w:r>
    </w:p>
    <w:p w:rsidR="008A6306" w:rsidRPr="006C6012" w:rsidRDefault="008A6306" w:rsidP="006C6012">
      <w:pPr>
        <w:spacing w:after="0" w:line="240" w:lineRule="auto"/>
        <w:jc w:val="center"/>
        <w:rPr>
          <w:b/>
          <w:sz w:val="20"/>
          <w:szCs w:val="20"/>
        </w:rPr>
      </w:pPr>
      <w:r w:rsidRPr="006C6012">
        <w:rPr>
          <w:b/>
          <w:sz w:val="20"/>
          <w:szCs w:val="20"/>
        </w:rPr>
        <w:t>Safe Schools Task Force</w:t>
      </w:r>
    </w:p>
    <w:p w:rsidR="008A6306" w:rsidRPr="006C6012" w:rsidRDefault="008A6306" w:rsidP="006C6012">
      <w:pPr>
        <w:spacing w:after="0" w:line="240" w:lineRule="auto"/>
        <w:jc w:val="center"/>
        <w:rPr>
          <w:b/>
          <w:sz w:val="20"/>
          <w:szCs w:val="20"/>
        </w:rPr>
      </w:pPr>
      <w:r w:rsidRPr="006C6012">
        <w:rPr>
          <w:b/>
          <w:sz w:val="20"/>
          <w:szCs w:val="20"/>
        </w:rPr>
        <w:t>School District 43 (Coquitlam)</w:t>
      </w:r>
    </w:p>
    <w:p w:rsidR="008A6306" w:rsidRPr="006C6012" w:rsidRDefault="004F2B54" w:rsidP="004F2B54">
      <w:pPr>
        <w:spacing w:after="0" w:line="240" w:lineRule="auto"/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</w:t>
      </w:r>
      <w:r w:rsidR="008A6306" w:rsidRPr="006C6012">
        <w:rPr>
          <w:b/>
          <w:sz w:val="20"/>
          <w:szCs w:val="20"/>
        </w:rPr>
        <w:t>Cindi Seddon, Co-Chair</w:t>
      </w:r>
    </w:p>
    <w:p w:rsidR="008A6306" w:rsidRPr="006C6012" w:rsidRDefault="008A6306" w:rsidP="006C6012">
      <w:pPr>
        <w:spacing w:after="0" w:line="240" w:lineRule="auto"/>
        <w:jc w:val="center"/>
        <w:rPr>
          <w:b/>
          <w:sz w:val="20"/>
          <w:szCs w:val="20"/>
        </w:rPr>
      </w:pPr>
      <w:r w:rsidRPr="006C6012">
        <w:rPr>
          <w:b/>
          <w:sz w:val="20"/>
          <w:szCs w:val="20"/>
        </w:rPr>
        <w:t>Safe Schools Task Force</w:t>
      </w:r>
    </w:p>
    <w:p w:rsidR="008A6306" w:rsidRPr="006C6012" w:rsidRDefault="008A6306" w:rsidP="006C6012">
      <w:pPr>
        <w:spacing w:after="0" w:line="240" w:lineRule="auto"/>
        <w:jc w:val="center"/>
        <w:rPr>
          <w:b/>
          <w:sz w:val="20"/>
          <w:szCs w:val="20"/>
        </w:rPr>
      </w:pPr>
      <w:r w:rsidRPr="006C6012">
        <w:rPr>
          <w:b/>
          <w:sz w:val="20"/>
          <w:szCs w:val="20"/>
        </w:rPr>
        <w:t>School District 43 (Coquitlam)</w:t>
      </w:r>
    </w:p>
    <w:sectPr w:rsidR="008A6306" w:rsidRPr="006C6012" w:rsidSect="008A630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601"/>
    <w:multiLevelType w:val="hybridMultilevel"/>
    <w:tmpl w:val="7F14A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B0"/>
    <w:rsid w:val="00081DD9"/>
    <w:rsid w:val="001930FE"/>
    <w:rsid w:val="00204E3C"/>
    <w:rsid w:val="0027519C"/>
    <w:rsid w:val="002B6ED7"/>
    <w:rsid w:val="0032445A"/>
    <w:rsid w:val="003371EA"/>
    <w:rsid w:val="0038112F"/>
    <w:rsid w:val="003912AB"/>
    <w:rsid w:val="003F653D"/>
    <w:rsid w:val="00467875"/>
    <w:rsid w:val="004F2B54"/>
    <w:rsid w:val="00654E2D"/>
    <w:rsid w:val="00696CE6"/>
    <w:rsid w:val="006C6012"/>
    <w:rsid w:val="006D7DB2"/>
    <w:rsid w:val="007157E7"/>
    <w:rsid w:val="0075710F"/>
    <w:rsid w:val="008A6306"/>
    <w:rsid w:val="00A34BD9"/>
    <w:rsid w:val="00B80D03"/>
    <w:rsid w:val="00B9345C"/>
    <w:rsid w:val="00CF6A67"/>
    <w:rsid w:val="00D707B0"/>
    <w:rsid w:val="00DB776E"/>
    <w:rsid w:val="00E034B8"/>
    <w:rsid w:val="00F12DDD"/>
    <w:rsid w:val="00F56E6A"/>
    <w:rsid w:val="00FA2864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8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3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8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30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nectsafely.org/facebook-for-parents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mmonsensemedia.org/advice-for-parents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4E905EF-B4A3-4BA2-B184-1812B558D340}"/>
</file>

<file path=customXml/itemProps2.xml><?xml version="1.0" encoding="utf-8"?>
<ds:datastoreItem xmlns:ds="http://schemas.openxmlformats.org/officeDocument/2006/customXml" ds:itemID="{F5345DA2-3EC6-4BB4-8ED0-143ACC39F1EA}"/>
</file>

<file path=customXml/itemProps3.xml><?xml version="1.0" encoding="utf-8"?>
<ds:datastoreItem xmlns:ds="http://schemas.openxmlformats.org/officeDocument/2006/customXml" ds:itemID="{00ADCA14-E2B3-4630-B974-E2BF33398E09}"/>
</file>

<file path=customXml/itemProps4.xml><?xml version="1.0" encoding="utf-8"?>
<ds:datastoreItem xmlns:ds="http://schemas.openxmlformats.org/officeDocument/2006/customXml" ds:itemID="{8E811EBD-3EA3-4EB5-A7AE-D6396E934B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Seddon, Cindi</dc:creator>
  <cp:lastModifiedBy>Jacobsen, Ross</cp:lastModifiedBy>
  <cp:revision>2</cp:revision>
  <dcterms:created xsi:type="dcterms:W3CDTF">2014-10-31T18:50:00Z</dcterms:created>
  <dcterms:modified xsi:type="dcterms:W3CDTF">2014-10-31T18:50:00Z</dcterms:modified>
</cp:coreProperties>
</file>